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bookmarkStart w:id="0" w:name="_Toc216075114"/>
      <w:bookmarkEnd w:id="0"/>
      <w:r w:rsidRPr="00475A6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475A6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Дельфинчик</w:t>
      </w:r>
      <w:proofErr w:type="spellEnd"/>
      <w:r w:rsidRPr="00475A6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75A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РФ 140560, Московская область, г. Озёры, ул. Школьная д.13, 14, </w:t>
      </w:r>
      <w:proofErr w:type="gramStart"/>
      <w:r w:rsidRPr="00475A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телефон:  8</w:t>
      </w:r>
      <w:proofErr w:type="gramEnd"/>
      <w:r w:rsidRPr="00475A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(496)70-2-11-84,  8(496)70-2-12-37, е-</w:t>
      </w:r>
      <w:proofErr w:type="spellStart"/>
      <w:r w:rsidRPr="00475A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mail</w:t>
      </w:r>
      <w:proofErr w:type="spellEnd"/>
      <w:r w:rsidRPr="00475A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 ds2ozery@yandex.ru</w:t>
      </w:r>
    </w:p>
    <w:p w:rsidR="00475A63" w:rsidRPr="00475A63" w:rsidRDefault="00475A63" w:rsidP="00475A63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475A63" w:rsidRPr="00475A63" w:rsidRDefault="00475A63" w:rsidP="00475A63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475A63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Конспект</w:t>
      </w: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475A63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непосредственно образовательной деятельности</w:t>
      </w: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475A63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по образовательной области «Коммуникация»</w:t>
      </w: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5A63" w:rsidRDefault="00475A63" w:rsidP="00475A63">
      <w:pPr>
        <w:pStyle w:val="ParagraphStyle"/>
        <w:keepNext/>
        <w:spacing w:before="24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75A6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ТЕМА: </w:t>
      </w:r>
    </w:p>
    <w:p w:rsidR="00475A63" w:rsidRPr="00475A63" w:rsidRDefault="00475A63" w:rsidP="00475A63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B0F0"/>
          <w:sz w:val="44"/>
          <w:szCs w:val="44"/>
        </w:rPr>
      </w:pPr>
      <w:r w:rsidRPr="00475A63">
        <w:rPr>
          <w:rFonts w:ascii="Times New Roman" w:hAnsi="Times New Roman" w:cs="Times New Roman"/>
          <w:b/>
          <w:bCs/>
          <w:caps/>
          <w:color w:val="00B0F0"/>
          <w:sz w:val="44"/>
          <w:szCs w:val="44"/>
        </w:rPr>
        <w:t>«Свойства и признаки»</w:t>
      </w:r>
    </w:p>
    <w:p w:rsidR="00475A63" w:rsidRPr="00475A63" w:rsidRDefault="00475A63" w:rsidP="00475A63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75A63">
        <w:rPr>
          <w:rFonts w:ascii="Times New Roman" w:hAnsi="Times New Roman" w:cs="Times New Roman"/>
          <w:b/>
          <w:bCs/>
          <w:color w:val="000000"/>
          <w:sz w:val="32"/>
          <w:szCs w:val="32"/>
        </w:rPr>
        <w:t>(с использованием технологии моделирования,</w:t>
      </w:r>
      <w:r w:rsidRPr="00475A63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>игровой и ТРИЗ - технологий)</w:t>
      </w: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475A63" w:rsidRPr="00475A63" w:rsidRDefault="00475A63" w:rsidP="00475A6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475A63" w:rsidRPr="00475A63" w:rsidRDefault="00475A63" w:rsidP="00475A6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A63" w:rsidRPr="00475A63" w:rsidRDefault="00475A63" w:rsidP="00475A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A63" w:rsidRPr="00475A63" w:rsidRDefault="00475A63" w:rsidP="00475A6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A63" w:rsidRPr="00475A63" w:rsidRDefault="00475A63" w:rsidP="00475A6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A63" w:rsidRPr="00475A63" w:rsidRDefault="006A4BA0" w:rsidP="00475A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  <w:r w:rsidR="00475A63" w:rsidRPr="0047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136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475A63" w:rsidRPr="00475A63" w:rsidRDefault="00475A63" w:rsidP="00475A6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97A" w:rsidRDefault="0013697A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</w:pP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lastRenderedPageBreak/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Учить сравнивать предметы по различным признакам.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Развивать воображение.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Учить соотносить элементы двух множеств (взрослое животное – детеныш, еда – приспособление для еды; с помощью чего ее едят).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Учить детей делиться на группы по определенному признаку (детали одежды).</w:t>
      </w:r>
    </w:p>
    <w:p w:rsidR="00A75664" w:rsidRPr="00475A63" w:rsidRDefault="00A75664" w:rsidP="00A75664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</w:pPr>
      <w:r w:rsidRPr="00475A63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Предварительная подготовка</w:t>
      </w:r>
      <w:r w:rsidRPr="00475A63"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Подготовить листы по количеству детей с нарисованными на них контурными геометрическими фигурами: треугольником, квадратом, кругом. При этом используются фломастеры трех цветов: по 3 на каждую фигуру. Листы с фигурками прикрепляются на стену на удобной для детей высоте.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Подготовить коробку с фломастерами этих же цветов так, чтобы каждому ребенку достался фломастер любого цвета из имеющихся.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Подготовить предметные картинки с любыми предметами для игры в «Теремок».</w:t>
      </w:r>
    </w:p>
    <w:p w:rsidR="00A75664" w:rsidRDefault="00A75664" w:rsidP="00A75664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Содержание деятельности</w:t>
      </w:r>
    </w:p>
    <w:p w:rsidR="00A75664" w:rsidRDefault="00A75664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Выделение признаков предметов. </w:t>
      </w:r>
    </w:p>
    <w:p w:rsidR="00A75664" w:rsidRDefault="00A75664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Чем отличаются рисунки? (Упражнение на развитие воображения.) 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Дорисуйте, на что похоже.</w:t>
      </w:r>
    </w:p>
    <w:p w:rsidR="00A75664" w:rsidRPr="00475A63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75A6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Воспитатель просит рассказать, какие фигуры и какого цвета нарисованы на листах. Затем дети дорисовывают картинки так, чтобы фигура стала частью знакомого всем предмета или существа.</w:t>
      </w:r>
    </w:p>
    <w:p w:rsidR="00A75664" w:rsidRPr="00475A63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75A6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После этого дети рассматривают картинки и раскладывают их по признакам: живое – неживое, многоцветное – одноцветное, автор мальчик – автор девочка.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Я приглашаю вас в волшебный музей. Посмотрите – на стенах висят картины. Что на них нарисовано? Чем отличаются фигуры?</w:t>
      </w:r>
    </w:p>
    <w:p w:rsidR="00A75664" w:rsidRPr="00475A63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75A6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Дети называют и показывают круги, треугольники, квадраты; затем фигуры одного цвета, второго, третьего.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Молодцы! Но на самом деле это не просто фигуры, это волшебные картины. Сейчас они не видны. Вы возьмите из коробки одну волшебную палочку – фломастер, подойдите к любому листу, посмотрите, на что или на кого похожа эта фигурка, и дорисуйте ее так, чтобы мы все узнали, что нарисовано на вашей картине.</w:t>
      </w:r>
    </w:p>
    <w:p w:rsidR="00A75664" w:rsidRPr="00475A63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75A6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Дети берут по одному фломастеру и дорисовывают фигуры. Преподаватель может подойти к каждому, уточнить тему или помочь её придумать.</w:t>
      </w:r>
    </w:p>
    <w:p w:rsidR="00A75664" w:rsidRPr="00475A63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Замечательно! Наши картины повезли на выставку. В одном зале висят картины с живыми существами, а в другом – предметы. Какие картины должны висеть в первом зале? Во втором? А на другой выставке в одном зале – картины одного цвета, в другом – разных цветов. Какие из наших картин висят в первом зале? Во втором?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475A6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Если есть время, можно разделить картины по авторам: автор – мальчик или автор – девочка.)</w:t>
      </w:r>
    </w:p>
    <w:p w:rsidR="00A75664" w:rsidRDefault="00A75664" w:rsidP="00A75664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Игра «Теремок». 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Сравнение предметов по ра</w:t>
      </w:r>
      <w:r w:rsidR="006A4BA0">
        <w:rPr>
          <w:rFonts w:ascii="Times New Roman" w:hAnsi="Times New Roman" w:cs="Times New Roman"/>
          <w:color w:val="000000"/>
          <w:sz w:val="28"/>
          <w:szCs w:val="28"/>
        </w:rPr>
        <w:t>зличным признакам. 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раздает детям предметные картинки. Дети становятся в круг и держат свои карточки так, чтобы всем было видно. Если детей много – лучше выбрать 5–6 игроков, а остальные – помощники. Дети должны сравнить, чем похожи произвольно выбранные два предмета. Они будут искать внешние признаки, </w:t>
      </w:r>
      <w:r w:rsidR="006A4BA0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должен напоминать о сходных функциях или похожих частях этих предметов. </w:t>
      </w:r>
    </w:p>
    <w:p w:rsidR="00A75664" w:rsidRDefault="00A75664" w:rsidP="00A75664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Примерный ход игры</w:t>
      </w:r>
    </w:p>
    <w:p w:rsidR="006A4BA0" w:rsidRDefault="006A4BA0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Воспитатель</w:t>
      </w:r>
      <w:r w:rsidR="00A75664"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 w:rsidR="00A75664">
        <w:rPr>
          <w:rFonts w:ascii="Times New Roman" w:hAnsi="Times New Roman" w:cs="Times New Roman"/>
          <w:color w:val="000000"/>
          <w:sz w:val="28"/>
          <w:szCs w:val="28"/>
        </w:rPr>
        <w:t xml:space="preserve"> Играем в игру «Теремок». Стоит в поле теремок, он не низок, не высок. Кто в теремочке живет, кто в невысоком живет? </w:t>
      </w:r>
    </w:p>
    <w:p w:rsidR="006A4BA0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(Достает предметную картинку – например утюг.</w:t>
      </w:r>
    </w:p>
    <w:p w:rsidR="00A75664" w:rsidRPr="006A4BA0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Дети называют предмет.)</w:t>
      </w:r>
    </w:p>
    <w:p w:rsidR="00A75664" w:rsidRDefault="006A4BA0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Воспитатель</w:t>
      </w:r>
      <w:r w:rsidR="00A75664" w:rsidRPr="006A4BA0">
        <w:rPr>
          <w:rFonts w:ascii="Times New Roman" w:hAnsi="Times New Roman" w:cs="Times New Roman"/>
          <w:b/>
          <w:caps/>
          <w:color w:val="000000"/>
          <w:sz w:val="28"/>
          <w:szCs w:val="28"/>
        </w:rPr>
        <w:t>.</w:t>
      </w:r>
      <w:r w:rsidR="00A75664">
        <w:rPr>
          <w:rFonts w:ascii="Times New Roman" w:hAnsi="Times New Roman" w:cs="Times New Roman"/>
          <w:color w:val="000000"/>
          <w:sz w:val="28"/>
          <w:szCs w:val="28"/>
        </w:rPr>
        <w:t xml:space="preserve"> Я – утюг! Нет никого! Буду здесь жить </w:t>
      </w:r>
      <w:r w:rsidR="00A7566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(стучит  1-й игрок)</w:t>
      </w:r>
      <w:r w:rsidR="00A75664">
        <w:rPr>
          <w:rFonts w:ascii="Times New Roman" w:hAnsi="Times New Roman" w:cs="Times New Roman"/>
          <w:color w:val="000000"/>
          <w:sz w:val="28"/>
          <w:szCs w:val="28"/>
        </w:rPr>
        <w:t>. Кто там?</w:t>
      </w:r>
    </w:p>
    <w:p w:rsidR="00A75664" w:rsidRDefault="00A75664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1-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игрок</w:t>
      </w:r>
      <w:r>
        <w:rPr>
          <w:rFonts w:ascii="Times New Roman" w:hAnsi="Times New Roman" w:cs="Times New Roman"/>
          <w:color w:val="000000"/>
          <w:sz w:val="28"/>
          <w:szCs w:val="28"/>
        </w:rPr>
        <w:t>. Это я – лампа. Пусти к себе жить!</w:t>
      </w:r>
    </w:p>
    <w:p w:rsidR="00A75664" w:rsidRDefault="006A4BA0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Воспитатель</w:t>
      </w:r>
      <w:r w:rsidR="00A75664"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 w:rsidR="00A75664">
        <w:rPr>
          <w:rFonts w:ascii="Times New Roman" w:hAnsi="Times New Roman" w:cs="Times New Roman"/>
          <w:color w:val="000000"/>
          <w:sz w:val="28"/>
          <w:szCs w:val="28"/>
        </w:rPr>
        <w:t xml:space="preserve"> Пущу, если скажешь, чем мы похожи.</w:t>
      </w:r>
    </w:p>
    <w:p w:rsidR="00A75664" w:rsidRDefault="00A75664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(помогают найти сходство).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меня проводок, у тебя проводок. Ты бываешь теплый, и я бываю теплой. У тебя есть красный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(или иной)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цвет, и у меня. И т. д.</w:t>
      </w:r>
    </w:p>
    <w:p w:rsidR="00A75664" w:rsidRDefault="006A4BA0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Воспитатель</w:t>
      </w:r>
      <w:r w:rsidR="00A75664"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 w:rsidR="00A75664">
        <w:rPr>
          <w:rFonts w:ascii="Times New Roman" w:hAnsi="Times New Roman" w:cs="Times New Roman"/>
          <w:color w:val="000000"/>
          <w:sz w:val="28"/>
          <w:szCs w:val="28"/>
        </w:rPr>
        <w:t xml:space="preserve"> Проходи! </w:t>
      </w:r>
      <w:r w:rsidR="00A7566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(Стучит 2-й игрок.)</w:t>
      </w:r>
      <w:r w:rsidR="00A75664">
        <w:rPr>
          <w:rFonts w:ascii="Times New Roman" w:hAnsi="Times New Roman" w:cs="Times New Roman"/>
          <w:color w:val="000000"/>
          <w:sz w:val="28"/>
          <w:szCs w:val="28"/>
        </w:rPr>
        <w:t xml:space="preserve"> Кто там?</w:t>
      </w:r>
    </w:p>
    <w:p w:rsidR="00A75664" w:rsidRDefault="00A75664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2-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игрок</w:t>
      </w:r>
      <w:r>
        <w:rPr>
          <w:rFonts w:ascii="Times New Roman" w:hAnsi="Times New Roman" w:cs="Times New Roman"/>
          <w:color w:val="000000"/>
          <w:sz w:val="28"/>
          <w:szCs w:val="28"/>
        </w:rPr>
        <w:t>. Это я – полотенце. Пусти к себе жить!</w:t>
      </w:r>
    </w:p>
    <w:p w:rsidR="00A75664" w:rsidRDefault="00A75664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1-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игрок</w:t>
      </w:r>
      <w:r>
        <w:rPr>
          <w:rFonts w:ascii="Times New Roman" w:hAnsi="Times New Roman" w:cs="Times New Roman"/>
          <w:color w:val="000000"/>
          <w:sz w:val="28"/>
          <w:szCs w:val="28"/>
        </w:rPr>
        <w:t>. Пущу, если скажешь, чем на меня похож.</w:t>
      </w:r>
    </w:p>
    <w:p w:rsidR="00A75664" w:rsidRDefault="00A75664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2-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игрок</w:t>
      </w:r>
      <w:r>
        <w:rPr>
          <w:rFonts w:ascii="Times New Roman" w:hAnsi="Times New Roman" w:cs="Times New Roman"/>
          <w:color w:val="000000"/>
          <w:sz w:val="28"/>
          <w:szCs w:val="28"/>
        </w:rPr>
        <w:t>. У тебя тряпочка сверху, и я – тряпочка. И т. д.</w:t>
      </w:r>
    </w:p>
    <w:p w:rsidR="00A75664" w:rsidRDefault="00A75664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по цепочке находят общие признаки.</w:t>
      </w:r>
    </w:p>
    <w:p w:rsidR="00A75664" w:rsidRDefault="006A4BA0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Воспитатель</w:t>
      </w:r>
      <w:r w:rsidR="00A75664"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 w:rsidR="00A75664">
        <w:rPr>
          <w:rFonts w:ascii="Times New Roman" w:hAnsi="Times New Roman" w:cs="Times New Roman"/>
          <w:color w:val="000000"/>
          <w:sz w:val="28"/>
          <w:szCs w:val="28"/>
        </w:rPr>
        <w:t xml:space="preserve"> Вот и все мы в теремке!</w:t>
      </w:r>
    </w:p>
    <w:p w:rsidR="006A4BA0" w:rsidRDefault="006A4BA0" w:rsidP="00A75664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5664" w:rsidRDefault="00A75664" w:rsidP="00A75664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Работа в тетради. Соотнесение элементов двух множеств.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5664" w:rsidRDefault="006A4BA0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5664">
        <w:rPr>
          <w:rFonts w:ascii="Times New Roman" w:hAnsi="Times New Roman" w:cs="Times New Roman"/>
          <w:color w:val="000000"/>
          <w:sz w:val="28"/>
          <w:szCs w:val="28"/>
        </w:rPr>
        <w:t>просит соединить линиями детенышей и их мам, столовые приборы и еду, которую можно есть с их помощью.</w:t>
      </w:r>
    </w:p>
    <w:p w:rsidR="00A75664" w:rsidRDefault="00A75664" w:rsidP="00A75664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З</w:t>
      </w:r>
      <w:r w:rsidRPr="006A4BA0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адание</w:t>
      </w:r>
      <w:r w:rsidRPr="006A4BA0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 Лошадь – жеребенок, корова – теленок, курица – цыпленок, собака – щенок.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З</w:t>
      </w:r>
      <w:r w:rsidRPr="006A4BA0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адание</w:t>
      </w:r>
      <w:r w:rsidRPr="006A4BA0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Столовая ложка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суп, </w:t>
      </w:r>
      <w:r w:rsidR="006A4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вилка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пельмени, </w:t>
      </w:r>
      <w:r w:rsidR="006A4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нож – буханка хлеба, чайная ложка – чай.</w:t>
      </w:r>
    </w:p>
    <w:p w:rsidR="006A4BA0" w:rsidRDefault="006A4BA0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5664" w:rsidRDefault="00A75664" w:rsidP="00A75664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Игра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Разбегалочки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». 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делятся на группы по определенному признаку.</w:t>
      </w:r>
    </w:p>
    <w:p w:rsidR="00A75664" w:rsidRPr="006A4BA0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Садятся в кружок на ковре. Преподаватель называет детали одежды, дети находят ее у себя, по сигналу ползут друг к другу и берутся за руки те, у кого эта деталь общая. Например: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Играем 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Разбегалочки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». Посмотрите на свои туфельки. Как они застегнуты? У 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шнурочки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у кого застежки.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Шнурочки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ползут сюда, а застежки – сюда. Кто быстрее возьмется за руки?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(Хлопок.)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Посмотрите на одежду. У кого-то штанишки, у кого-то – юбочки.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Посмотрите на кармашки. У кого-то есть, у кого-то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до́ма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на другой одежде.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Молодцы! Никто не потерялся! А теперь кто вспомнит, что на занятии было самым интересным?</w:t>
      </w:r>
    </w:p>
    <w:p w:rsidR="00A75664" w:rsidRPr="006A4BA0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 конце занятия преподаватель отмечает детей, которым нужны дополнительные задания.</w:t>
      </w:r>
    </w:p>
    <w:p w:rsidR="00A75664" w:rsidRDefault="00A75664" w:rsidP="00A75664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Дополнительные задания:</w:t>
      </w:r>
    </w:p>
    <w:p w:rsidR="00A75664" w:rsidRDefault="00A75664" w:rsidP="00A7566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1. Разбиение на множества. Что тут нарисовано?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(Дома и корабли.)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Раздели линией.</w:t>
      </w:r>
    </w:p>
    <w:p w:rsidR="00A75664" w:rsidRDefault="00A75664" w:rsidP="00A7566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A4BA0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Задание</w:t>
      </w:r>
      <w:r w:rsidRPr="006A4B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Отображение множеств. Соедини соответствующие множества линией.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(5 книг и 5 кружков.)</w:t>
      </w:r>
    </w:p>
    <w:p w:rsidR="006A4BA0" w:rsidRDefault="006A4BA0" w:rsidP="00A75664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5664" w:rsidRDefault="00A75664" w:rsidP="00A75664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</w:p>
    <w:p w:rsidR="00C604B9" w:rsidRPr="00A75664" w:rsidRDefault="00C604B9"/>
    <w:sectPr w:rsidR="00C604B9" w:rsidRPr="00A75664" w:rsidSect="001C20B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664"/>
    <w:rsid w:val="000B63B2"/>
    <w:rsid w:val="0013697A"/>
    <w:rsid w:val="00475A63"/>
    <w:rsid w:val="006A4BA0"/>
    <w:rsid w:val="00963C58"/>
    <w:rsid w:val="00A75664"/>
    <w:rsid w:val="00C604B9"/>
    <w:rsid w:val="00D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7A42"/>
  <w15:docId w15:val="{A687F5B5-87A5-46D6-B351-6A4C7723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75664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A75664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A75664"/>
    <w:rPr>
      <w:color w:val="000000"/>
      <w:sz w:val="20"/>
      <w:szCs w:val="20"/>
    </w:rPr>
  </w:style>
  <w:style w:type="character" w:customStyle="1" w:styleId="Heading">
    <w:name w:val="Heading"/>
    <w:uiPriority w:val="99"/>
    <w:rsid w:val="00A75664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75664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75664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75664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75664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2014-10-15T16:11:00Z</cp:lastPrinted>
  <dcterms:created xsi:type="dcterms:W3CDTF">2014-02-24T08:02:00Z</dcterms:created>
  <dcterms:modified xsi:type="dcterms:W3CDTF">2019-10-10T18:37:00Z</dcterms:modified>
</cp:coreProperties>
</file>